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CE3DA" w14:textId="77777777" w:rsidR="009C4257" w:rsidRDefault="009C4257">
      <w:pPr>
        <w:rPr>
          <w:b/>
          <w:bCs/>
        </w:rPr>
      </w:pPr>
      <w:r w:rsidRPr="009C4257">
        <w:rPr>
          <w:b/>
          <w:bCs/>
        </w:rPr>
        <w:t>MARINE LICENCE 00010302 - KALY GROUP LTD</w:t>
      </w:r>
    </w:p>
    <w:p w14:paraId="37413FE0" w14:textId="0D73EF38" w:rsidR="009C4257" w:rsidRDefault="009C4257">
      <w:pPr>
        <w:rPr>
          <w:b/>
          <w:bCs/>
        </w:rPr>
      </w:pPr>
      <w:r w:rsidRPr="009C4257">
        <w:rPr>
          <w:b/>
          <w:bCs/>
        </w:rPr>
        <w:t>SEAWEED FARM, WEST SIDE LOCH BAY, LOCH DUNVEGAN, SKYE</w:t>
      </w:r>
    </w:p>
    <w:p w14:paraId="19BB89BF" w14:textId="2C1B4A25" w:rsidR="009C4257" w:rsidRPr="009C4257" w:rsidRDefault="009C4257">
      <w:pPr>
        <w:rPr>
          <w:rFonts w:cstheme="minorHAnsi"/>
          <w:b/>
          <w:bCs/>
        </w:rPr>
      </w:pPr>
      <w:r w:rsidRPr="009C4257">
        <w:rPr>
          <w:rFonts w:cstheme="minorHAnsi"/>
          <w:b/>
          <w:bCs/>
        </w:rPr>
        <w:t>LICENCE CONDITION 3.2.</w:t>
      </w:r>
      <w:r w:rsidR="00355DB0">
        <w:rPr>
          <w:rFonts w:cstheme="minorHAnsi"/>
          <w:b/>
          <w:bCs/>
        </w:rPr>
        <w:t>2</w:t>
      </w:r>
      <w:r w:rsidR="00940E82">
        <w:rPr>
          <w:rFonts w:cstheme="minorHAnsi"/>
          <w:b/>
          <w:bCs/>
        </w:rPr>
        <w:t xml:space="preserve"> – NOTICE OF DEPLOYMENT </w:t>
      </w:r>
      <w:r w:rsidR="00355DB0">
        <w:rPr>
          <w:rFonts w:cstheme="minorHAnsi"/>
          <w:b/>
          <w:bCs/>
        </w:rPr>
        <w:t>–</w:t>
      </w:r>
      <w:r w:rsidR="00940E82">
        <w:rPr>
          <w:rFonts w:cstheme="minorHAnsi"/>
          <w:b/>
          <w:bCs/>
        </w:rPr>
        <w:t xml:space="preserve"> </w:t>
      </w:r>
      <w:r w:rsidR="00594BBF">
        <w:rPr>
          <w:rFonts w:cstheme="minorHAnsi"/>
          <w:b/>
          <w:bCs/>
        </w:rPr>
        <w:t>RYA</w:t>
      </w:r>
    </w:p>
    <w:p w14:paraId="11429EDA" w14:textId="41E3E08D" w:rsidR="009C4257" w:rsidRPr="009C4257" w:rsidRDefault="009C4257">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BAF495" w14:textId="77777777" w:rsidR="009C4257" w:rsidRDefault="009C4257"/>
    <w:p w14:paraId="54BF1577" w14:textId="43F87C06" w:rsidR="009C4257" w:rsidRPr="00940E82" w:rsidRDefault="009C4257" w:rsidP="00EA579F">
      <w:pPr>
        <w:jc w:val="both"/>
        <w:rPr>
          <w:rFonts w:cstheme="minorHAnsi"/>
        </w:rPr>
      </w:pPr>
      <w:r w:rsidRPr="00940E82">
        <w:rPr>
          <w:rFonts w:cstheme="minorHAnsi"/>
        </w:rPr>
        <w:t>Kaly Group Ltd have been granted a Marine Licence</w:t>
      </w:r>
      <w:r w:rsidR="00940E82" w:rsidRPr="00940E82">
        <w:rPr>
          <w:rFonts w:cstheme="minorHAnsi"/>
        </w:rPr>
        <w:t xml:space="preserve"> (</w:t>
      </w:r>
      <w:r w:rsidR="00940E82" w:rsidRPr="00940E82">
        <w:t>00010302)</w:t>
      </w:r>
      <w:r w:rsidRPr="00940E82">
        <w:rPr>
          <w:rFonts w:cstheme="minorHAnsi"/>
        </w:rPr>
        <w:t xml:space="preserve"> for a seaweed farm at Loch Bay, NW Skye. </w:t>
      </w:r>
    </w:p>
    <w:p w14:paraId="7D6555F4" w14:textId="77777777" w:rsidR="00940E82" w:rsidRDefault="00940E82" w:rsidP="00EA579F">
      <w:pPr>
        <w:jc w:val="both"/>
        <w:rPr>
          <w:rFonts w:cstheme="minorHAnsi"/>
        </w:rPr>
      </w:pPr>
    </w:p>
    <w:p w14:paraId="5C0C4E93" w14:textId="66CBF978" w:rsidR="009C4257" w:rsidRDefault="009C4257" w:rsidP="00EA579F">
      <w:pPr>
        <w:jc w:val="both"/>
        <w:rPr>
          <w:rFonts w:cstheme="minorHAnsi"/>
        </w:rPr>
      </w:pPr>
      <w:r>
        <w:rPr>
          <w:rFonts w:cstheme="minorHAnsi"/>
        </w:rPr>
        <w:t>Under the Licence conditions</w:t>
      </w:r>
      <w:r w:rsidR="00940E82">
        <w:rPr>
          <w:rFonts w:cstheme="minorHAnsi"/>
        </w:rPr>
        <w:t>,</w:t>
      </w:r>
      <w:r>
        <w:rPr>
          <w:rFonts w:cstheme="minorHAnsi"/>
        </w:rPr>
        <w:t xml:space="preserve"> Kaly are required to give notice ahead of commencing each phase of development. Kaly </w:t>
      </w:r>
      <w:r w:rsidR="003C7585">
        <w:rPr>
          <w:rFonts w:cstheme="minorHAnsi"/>
        </w:rPr>
        <w:t>intends</w:t>
      </w:r>
      <w:r>
        <w:rPr>
          <w:rFonts w:cstheme="minorHAnsi"/>
        </w:rPr>
        <w:t xml:space="preserve"> to </w:t>
      </w:r>
      <w:r w:rsidR="00940E82">
        <w:rPr>
          <w:rFonts w:cstheme="minorHAnsi"/>
        </w:rPr>
        <w:t>deploy</w:t>
      </w:r>
      <w:r>
        <w:rPr>
          <w:rFonts w:cstheme="minorHAnsi"/>
        </w:rPr>
        <w:t xml:space="preserve"> a trial Longline rig at the site, along with 2 x Special Marks (Y Fl5 2m)</w:t>
      </w:r>
      <w:r w:rsidR="00D97B1E">
        <w:rPr>
          <w:rFonts w:cstheme="minorHAnsi"/>
        </w:rPr>
        <w:t xml:space="preserve"> from </w:t>
      </w:r>
      <w:r w:rsidR="0068737E">
        <w:rPr>
          <w:rFonts w:cstheme="minorHAnsi"/>
        </w:rPr>
        <w:t>0</w:t>
      </w:r>
      <w:r w:rsidR="00A7580D">
        <w:rPr>
          <w:rFonts w:cstheme="minorHAnsi"/>
        </w:rPr>
        <w:t>7</w:t>
      </w:r>
      <w:r w:rsidR="0068737E">
        <w:rPr>
          <w:rFonts w:cstheme="minorHAnsi"/>
        </w:rPr>
        <w:t>.02.24</w:t>
      </w:r>
      <w:r w:rsidR="003C7585">
        <w:rPr>
          <w:rFonts w:cstheme="minorHAnsi"/>
        </w:rPr>
        <w:t>, weather pending</w:t>
      </w:r>
      <w:r>
        <w:rPr>
          <w:rFonts w:cstheme="minorHAnsi"/>
        </w:rPr>
        <w:t xml:space="preserve">. </w:t>
      </w:r>
      <w:r w:rsidR="00EA579F">
        <w:rPr>
          <w:rFonts w:cstheme="minorHAnsi"/>
        </w:rPr>
        <w:t>Please see</w:t>
      </w:r>
      <w:r w:rsidR="00940E82">
        <w:rPr>
          <w:rFonts w:cstheme="minorHAnsi"/>
        </w:rPr>
        <w:t xml:space="preserve"> the </w:t>
      </w:r>
      <w:r w:rsidR="00EA579F">
        <w:rPr>
          <w:rFonts w:cstheme="minorHAnsi"/>
        </w:rPr>
        <w:t>co-ordinates</w:t>
      </w:r>
      <w:r w:rsidR="00940E82">
        <w:rPr>
          <w:rFonts w:cstheme="minorHAnsi"/>
        </w:rPr>
        <w:t>, a plan and</w:t>
      </w:r>
      <w:r w:rsidR="00EA579F">
        <w:rPr>
          <w:rFonts w:cstheme="minorHAnsi"/>
        </w:rPr>
        <w:t xml:space="preserve"> </w:t>
      </w:r>
      <w:r w:rsidR="00940E82">
        <w:rPr>
          <w:rFonts w:cstheme="minorHAnsi"/>
        </w:rPr>
        <w:t xml:space="preserve">a </w:t>
      </w:r>
      <w:r w:rsidR="00EA579F">
        <w:rPr>
          <w:rFonts w:cstheme="minorHAnsi"/>
        </w:rPr>
        <w:t>diagram of the structure</w:t>
      </w:r>
      <w:r w:rsidR="00940E82">
        <w:rPr>
          <w:rFonts w:cstheme="minorHAnsi"/>
        </w:rPr>
        <w:t xml:space="preserve"> below. </w:t>
      </w:r>
      <w:r w:rsidR="00EA579F">
        <w:rPr>
          <w:rFonts w:cstheme="minorHAnsi"/>
        </w:rPr>
        <w:t xml:space="preserve"> </w:t>
      </w:r>
      <w:r>
        <w:rPr>
          <w:rFonts w:cstheme="minorHAnsi"/>
        </w:rPr>
        <w:t xml:space="preserve"> </w:t>
      </w:r>
    </w:p>
    <w:p w14:paraId="46C78604" w14:textId="77777777" w:rsidR="009C4257" w:rsidRDefault="009C4257"/>
    <w:p w14:paraId="2F202A2D" w14:textId="77777777" w:rsidR="00940E82" w:rsidRDefault="00940E82" w:rsidP="00940E82">
      <w:r w:rsidRPr="00EF4AE6">
        <w:t>57°30.4</w:t>
      </w:r>
      <w:r>
        <w:t>60</w:t>
      </w:r>
      <w:r w:rsidRPr="00EF4AE6">
        <w:t>'N, 6°37.4</w:t>
      </w:r>
      <w:r>
        <w:t>35</w:t>
      </w:r>
      <w:r w:rsidRPr="00EF4AE6">
        <w:t>'W</w:t>
      </w:r>
      <w:r>
        <w:t xml:space="preserve"> – special mark west end</w:t>
      </w:r>
    </w:p>
    <w:p w14:paraId="7FFED084" w14:textId="77777777" w:rsidR="00940E82" w:rsidRDefault="00940E82" w:rsidP="00940E82">
      <w:r w:rsidRPr="00EF4AE6">
        <w:t>57°30.63</w:t>
      </w:r>
      <w:r>
        <w:t>5</w:t>
      </w:r>
      <w:r w:rsidRPr="00EF4AE6">
        <w:t>'N, 6°36.89</w:t>
      </w:r>
      <w:r>
        <w:t>5</w:t>
      </w:r>
      <w:r w:rsidRPr="00EF4AE6">
        <w:t>'W</w:t>
      </w:r>
      <w:r>
        <w:t xml:space="preserve"> – special mark middle (east end for now)</w:t>
      </w:r>
    </w:p>
    <w:p w14:paraId="6D9265CA" w14:textId="77777777" w:rsidR="00940E82" w:rsidRDefault="00940E82" w:rsidP="00940E82"/>
    <w:p w14:paraId="2457F0BE" w14:textId="77777777" w:rsidR="00940E82" w:rsidRDefault="00940E82" w:rsidP="00940E82">
      <w:r>
        <w:t xml:space="preserve">A38) </w:t>
      </w:r>
      <w:r w:rsidRPr="00625F54">
        <w:t>57°30.4</w:t>
      </w:r>
      <w:r>
        <w:t>4</w:t>
      </w:r>
      <w:r w:rsidRPr="00625F54">
        <w:t>0'N, 6°37.</w:t>
      </w:r>
      <w:r>
        <w:t>410</w:t>
      </w:r>
      <w:r w:rsidRPr="00625F54">
        <w:t>'W</w:t>
      </w:r>
      <w:r>
        <w:t xml:space="preserve"> - 1</w:t>
      </w:r>
      <w:r w:rsidRPr="00625F54">
        <w:rPr>
          <w:vertAlign w:val="superscript"/>
        </w:rPr>
        <w:t>st</w:t>
      </w:r>
      <w:r>
        <w:t xml:space="preserve"> weight</w:t>
      </w:r>
    </w:p>
    <w:p w14:paraId="5CBB7453" w14:textId="77777777" w:rsidR="00940E82" w:rsidRDefault="00940E82" w:rsidP="00940E82">
      <w:r>
        <w:t xml:space="preserve">A41) </w:t>
      </w:r>
      <w:r w:rsidRPr="00625F54">
        <w:t>57°30.3</w:t>
      </w:r>
      <w:r>
        <w:t>65</w:t>
      </w:r>
      <w:r w:rsidRPr="00625F54">
        <w:t>'N, 6°37.3</w:t>
      </w:r>
      <w:r>
        <w:t>20</w:t>
      </w:r>
      <w:r w:rsidRPr="00625F54">
        <w:t>'W</w:t>
      </w:r>
      <w:r>
        <w:t xml:space="preserve"> - 2</w:t>
      </w:r>
      <w:r w:rsidRPr="00625F54">
        <w:rPr>
          <w:vertAlign w:val="superscript"/>
        </w:rPr>
        <w:t>nd</w:t>
      </w:r>
      <w:r>
        <w:t xml:space="preserve"> weight</w:t>
      </w:r>
    </w:p>
    <w:p w14:paraId="7DFD3BB7" w14:textId="77777777" w:rsidR="00940E82" w:rsidRDefault="00940E82"/>
    <w:p w14:paraId="71463DED" w14:textId="7E7AC866" w:rsidR="00940E82" w:rsidRPr="00940E82" w:rsidRDefault="00940E82">
      <w:pPr>
        <w:rPr>
          <w:b/>
          <w:bCs/>
          <w:u w:val="single"/>
        </w:rPr>
      </w:pPr>
      <w:r w:rsidRPr="00940E82">
        <w:rPr>
          <w:b/>
          <w:bCs/>
          <w:u w:val="single"/>
        </w:rPr>
        <w:t xml:space="preserve">Site Plan </w:t>
      </w:r>
    </w:p>
    <w:p w14:paraId="6587A442" w14:textId="64474A1C" w:rsidR="00EF4AE6" w:rsidRDefault="00625F54">
      <w:r>
        <w:rPr>
          <w:noProof/>
        </w:rPr>
        <w:drawing>
          <wp:inline distT="0" distB="0" distL="0" distR="0" wp14:anchorId="1DF2EE76" wp14:editId="3A2E6A6E">
            <wp:extent cx="5892174" cy="4168444"/>
            <wp:effectExtent l="0" t="0" r="0" b="3810"/>
            <wp:docPr id="212084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4374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174" cy="4168444"/>
                    </a:xfrm>
                    <a:prstGeom prst="rect">
                      <a:avLst/>
                    </a:prstGeom>
                  </pic:spPr>
                </pic:pic>
              </a:graphicData>
            </a:graphic>
          </wp:inline>
        </w:drawing>
      </w:r>
    </w:p>
    <w:p w14:paraId="68C38260" w14:textId="77777777" w:rsidR="00625F54" w:rsidRDefault="00625F54"/>
    <w:p w14:paraId="176FC523" w14:textId="0FFAD6E6" w:rsidR="00625F54" w:rsidRDefault="00625F54">
      <w:r w:rsidRPr="00625F54">
        <w:rPr>
          <w:noProof/>
        </w:rPr>
        <w:lastRenderedPageBreak/>
        <w:drawing>
          <wp:inline distT="0" distB="0" distL="0" distR="0" wp14:anchorId="2512F6EE" wp14:editId="0063F7D8">
            <wp:extent cx="5943600" cy="2366962"/>
            <wp:effectExtent l="0" t="0" r="0" b="0"/>
            <wp:docPr id="384745295"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5295" name="Picture 1" descr="A diagram of a line&#10;&#10;Description automatically generated"/>
                    <pic:cNvPicPr/>
                  </pic:nvPicPr>
                  <pic:blipFill>
                    <a:blip r:embed="rId9"/>
                    <a:stretch>
                      <a:fillRect/>
                    </a:stretch>
                  </pic:blipFill>
                  <pic:spPr>
                    <a:xfrm>
                      <a:off x="0" y="0"/>
                      <a:ext cx="5947508" cy="2368518"/>
                    </a:xfrm>
                    <a:prstGeom prst="rect">
                      <a:avLst/>
                    </a:prstGeom>
                  </pic:spPr>
                </pic:pic>
              </a:graphicData>
            </a:graphic>
          </wp:inline>
        </w:drawing>
      </w:r>
    </w:p>
    <w:p w14:paraId="5BEB531E" w14:textId="1133C7C2" w:rsidR="008074BD" w:rsidRDefault="008074BD">
      <w:r>
        <w:t>The brown growing line in the diagram above will be deployed from the boat, while the black structural line underneath it in the diagram, will be removed. The brown and black lines will not exist in the water at the same time, so no interactions between them will exist.</w:t>
      </w:r>
    </w:p>
    <w:sectPr w:rsidR="00807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65176118">
    <w:abstractNumId w:val="19"/>
  </w:num>
  <w:num w:numId="2" w16cid:durableId="2147123064">
    <w:abstractNumId w:val="12"/>
  </w:num>
  <w:num w:numId="3" w16cid:durableId="527790325">
    <w:abstractNumId w:val="10"/>
  </w:num>
  <w:num w:numId="4" w16cid:durableId="183178088">
    <w:abstractNumId w:val="21"/>
  </w:num>
  <w:num w:numId="5" w16cid:durableId="838345843">
    <w:abstractNumId w:val="13"/>
  </w:num>
  <w:num w:numId="6" w16cid:durableId="1165894723">
    <w:abstractNumId w:val="16"/>
  </w:num>
  <w:num w:numId="7" w16cid:durableId="1267809693">
    <w:abstractNumId w:val="18"/>
  </w:num>
  <w:num w:numId="8" w16cid:durableId="50540660">
    <w:abstractNumId w:val="9"/>
  </w:num>
  <w:num w:numId="9" w16cid:durableId="1004362098">
    <w:abstractNumId w:val="7"/>
  </w:num>
  <w:num w:numId="10" w16cid:durableId="1040858483">
    <w:abstractNumId w:val="6"/>
  </w:num>
  <w:num w:numId="11" w16cid:durableId="574630533">
    <w:abstractNumId w:val="5"/>
  </w:num>
  <w:num w:numId="12" w16cid:durableId="1120610469">
    <w:abstractNumId w:val="4"/>
  </w:num>
  <w:num w:numId="13" w16cid:durableId="908416811">
    <w:abstractNumId w:val="8"/>
  </w:num>
  <w:num w:numId="14" w16cid:durableId="363091904">
    <w:abstractNumId w:val="3"/>
  </w:num>
  <w:num w:numId="15" w16cid:durableId="299461251">
    <w:abstractNumId w:val="2"/>
  </w:num>
  <w:num w:numId="16" w16cid:durableId="2104179590">
    <w:abstractNumId w:val="1"/>
  </w:num>
  <w:num w:numId="17" w16cid:durableId="403912285">
    <w:abstractNumId w:val="0"/>
  </w:num>
  <w:num w:numId="18" w16cid:durableId="182666637">
    <w:abstractNumId w:val="14"/>
  </w:num>
  <w:num w:numId="19" w16cid:durableId="1768455362">
    <w:abstractNumId w:val="15"/>
  </w:num>
  <w:num w:numId="20" w16cid:durableId="405341229">
    <w:abstractNumId w:val="20"/>
  </w:num>
  <w:num w:numId="21" w16cid:durableId="1975283736">
    <w:abstractNumId w:val="17"/>
  </w:num>
  <w:num w:numId="22" w16cid:durableId="1919361668">
    <w:abstractNumId w:val="11"/>
  </w:num>
  <w:num w:numId="23" w16cid:durableId="10266375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E6"/>
    <w:rsid w:val="000B2294"/>
    <w:rsid w:val="002F497D"/>
    <w:rsid w:val="00355DB0"/>
    <w:rsid w:val="003736D1"/>
    <w:rsid w:val="003C7585"/>
    <w:rsid w:val="00594BBF"/>
    <w:rsid w:val="005E121C"/>
    <w:rsid w:val="00625F54"/>
    <w:rsid w:val="00645252"/>
    <w:rsid w:val="0068737E"/>
    <w:rsid w:val="006B61AA"/>
    <w:rsid w:val="006D3D74"/>
    <w:rsid w:val="007638FD"/>
    <w:rsid w:val="008074BD"/>
    <w:rsid w:val="00940E82"/>
    <w:rsid w:val="009C4257"/>
    <w:rsid w:val="00A7580D"/>
    <w:rsid w:val="00A9204E"/>
    <w:rsid w:val="00B03D73"/>
    <w:rsid w:val="00C85A7B"/>
    <w:rsid w:val="00D97B1E"/>
    <w:rsid w:val="00E607F9"/>
    <w:rsid w:val="00EA579F"/>
    <w:rsid w:val="00EF4AE6"/>
    <w:rsid w:val="00FB1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621F3"/>
  <w15:chartTrackingRefBased/>
  <w15:docId w15:val="{46B07147-5498-4A94-874D-DC620905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9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i\AppData\Local\Microsoft\Office\16.0\DTS\en-GB%7b5DA3FEBC-E76F-401E-B3CB-D3A8AF540CE6%7d\%7b3057DF16-F1EC-495D-BE17-B1582BBA63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{3057DF16-F1EC-495D-BE17-B1582BBA63D0}tf02786999_win32</Template>
  <TotalTime>8</TotalTime>
  <Pages>2</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Stevie Jarron</dc:creator>
  <cp:keywords/>
  <dc:description/>
  <cp:lastModifiedBy>Kim McLaren</cp:lastModifiedBy>
  <cp:revision>12</cp:revision>
  <dcterms:created xsi:type="dcterms:W3CDTF">2024-01-31T11:32:00Z</dcterms:created>
  <dcterms:modified xsi:type="dcterms:W3CDTF">2024-01-31T16:29:00Z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